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97DEC" w14:textId="77777777" w:rsidR="007E331F" w:rsidRPr="00117107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117107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C447F2" w:rsidRPr="00117107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117107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117107">
        <w:rPr>
          <w:rFonts w:asciiTheme="minorHAnsi" w:hAnsiTheme="minorHAnsi" w:cstheme="minorHAnsi"/>
          <w:b w:val="0"/>
          <w:i/>
          <w:iCs/>
          <w:sz w:val="18"/>
          <w:szCs w:val="18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117107" w14:paraId="109D95D1" w14:textId="77777777" w:rsidTr="005844F6">
        <w:tc>
          <w:tcPr>
            <w:tcW w:w="9104" w:type="dxa"/>
            <w:shd w:val="clear" w:color="auto" w:fill="F2F2F2"/>
          </w:tcPr>
          <w:p w14:paraId="5E3ACB7E" w14:textId="273639AA" w:rsidR="008A3551" w:rsidRPr="00117107" w:rsidRDefault="00F31EAC" w:rsidP="00117107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117107">
              <w:rPr>
                <w:rFonts w:asciiTheme="minorHAnsi" w:hAnsiTheme="minorHAnsi" w:cstheme="minorHAnsi"/>
                <w:bCs/>
                <w:sz w:val="28"/>
                <w:szCs w:val="28"/>
              </w:rPr>
              <w:t>OFERT</w:t>
            </w:r>
            <w:r w:rsidR="00140C27" w:rsidRPr="00117107">
              <w:rPr>
                <w:rFonts w:asciiTheme="minorHAnsi" w:hAnsiTheme="minorHAnsi" w:cstheme="minorHAnsi"/>
                <w:bCs/>
                <w:sz w:val="28"/>
                <w:szCs w:val="28"/>
              </w:rPr>
              <w:t>A</w:t>
            </w:r>
          </w:p>
        </w:tc>
      </w:tr>
    </w:tbl>
    <w:p w14:paraId="14D109A6" w14:textId="77777777" w:rsidR="00F31EAC" w:rsidRPr="00117107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117107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117107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117107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6722"/>
      </w:tblGrid>
      <w:tr w:rsidR="00140C27" w:rsidRPr="00117107" w14:paraId="53FA5BE9" w14:textId="77777777">
        <w:tc>
          <w:tcPr>
            <w:tcW w:w="2268" w:type="dxa"/>
          </w:tcPr>
          <w:p w14:paraId="326BE25F" w14:textId="77777777" w:rsidR="00140C27" w:rsidRPr="0011710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6FD831C6" w14:textId="77777777" w:rsidR="00140C27" w:rsidRPr="00117107" w:rsidRDefault="00C447F2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>dostawy komisowe stymulatorów i defibrylatorów serca do Samodzielnego Publicznego Zakładu Opieki Zdrowotnej w Siedlcach</w:t>
            </w:r>
            <w:r w:rsidR="00140C27"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C447F2" w:rsidRPr="00117107" w14:paraId="7FBE6413" w14:textId="77777777" w:rsidTr="00427D86">
        <w:tc>
          <w:tcPr>
            <w:tcW w:w="2268" w:type="dxa"/>
          </w:tcPr>
          <w:p w14:paraId="46A4D189" w14:textId="77777777" w:rsidR="00C447F2" w:rsidRPr="00117107" w:rsidRDefault="00C447F2" w:rsidP="00427D86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3C075115" w14:textId="77777777" w:rsidR="00C447F2" w:rsidRPr="00117107" w:rsidRDefault="00C447F2" w:rsidP="00427D8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>stymulatory/552/2026</w:t>
            </w:r>
          </w:p>
        </w:tc>
      </w:tr>
    </w:tbl>
    <w:p w14:paraId="461217C0" w14:textId="77777777" w:rsidR="00AA39D6" w:rsidRPr="00117107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sz w:val="20"/>
          <w:szCs w:val="20"/>
        </w:rPr>
        <w:t>my niżej podpisani:</w:t>
      </w:r>
    </w:p>
    <w:p w14:paraId="3F25FB7D" w14:textId="77777777" w:rsidR="00EB7584" w:rsidRPr="00117107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117107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2F2DC2FA" w14:textId="77777777" w:rsidR="00EB7584" w:rsidRPr="00117107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099DBF20" w14:textId="77777777" w:rsidR="00AA39D6" w:rsidRPr="00117107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sz w:val="20"/>
          <w:szCs w:val="20"/>
        </w:rPr>
        <w:t>d</w:t>
      </w:r>
      <w:r w:rsidR="00AA39D6" w:rsidRPr="00117107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03B9DAFD" w14:textId="77777777" w:rsidR="00AE2ACB" w:rsidRPr="00117107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117107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0C12BD68" w14:textId="77777777" w:rsidR="00ED4154" w:rsidRPr="00117107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117107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117107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117107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117107" w14:paraId="3F9E6FDF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45F8F9AD" w14:textId="77777777" w:rsidR="00AE2ACB" w:rsidRPr="00117107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7B8F32D8" w14:textId="77777777" w:rsidR="00AE2ACB" w:rsidRPr="00117107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17107" w14:paraId="612493D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C368AF7" w14:textId="77777777" w:rsidR="00AE2ACB" w:rsidRPr="00117107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137DEE1D" w14:textId="77777777" w:rsidR="00AE2ACB" w:rsidRPr="00117107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117107" w14:paraId="1EE1ADE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3489FFB" w14:textId="77777777" w:rsidR="008A3551" w:rsidRPr="00117107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242E4A36" w14:textId="77777777" w:rsidR="008A3551" w:rsidRPr="00117107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17107" w14:paraId="2EDFCF4D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2D9E1F8" w14:textId="77777777" w:rsidR="00AE2ACB" w:rsidRPr="00117107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117107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0BBEB985" w14:textId="77777777" w:rsidR="00AE2ACB" w:rsidRPr="00117107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17107" w14:paraId="63DCB149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B208859" w14:textId="77777777" w:rsidR="00AE2ACB" w:rsidRPr="00117107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117107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0A1BB433" w14:textId="77777777" w:rsidR="00AE2ACB" w:rsidRPr="00117107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107" w:rsidRPr="00117107" w14:paraId="7650F952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CB07D8C" w14:textId="102CABEF" w:rsidR="00117107" w:rsidRPr="00117107" w:rsidRDefault="00117107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KRS </w:t>
            </w:r>
            <w:r w:rsidRPr="00117107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19CD5C0C" w14:textId="77777777" w:rsidR="00117107" w:rsidRPr="00117107" w:rsidRDefault="0011710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17107" w14:paraId="59F292F7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248A3688" w14:textId="77777777" w:rsidR="00AE2ACB" w:rsidRPr="00117107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117107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117107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655AC04B" w14:textId="40996BFE" w:rsidR="00B86D25" w:rsidRPr="00117107" w:rsidRDefault="00EF7E94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24F8FEC4" wp14:editId="302CC54A">
                  <wp:extent cx="3943350" cy="257175"/>
                  <wp:effectExtent l="0" t="0" r="0" b="0"/>
                  <wp:docPr id="144111036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8FE29F" w14:textId="7059D928" w:rsidR="00AF662E" w:rsidRPr="00117107" w:rsidRDefault="00EF7E94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7F525A8C" wp14:editId="70D9D8AA">
                  <wp:extent cx="3990975" cy="257175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F5E4BF" w14:textId="5ED4EE50" w:rsidR="00AF662E" w:rsidRPr="00117107" w:rsidRDefault="00EF7E94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1568B9A7" wp14:editId="11AE17D5">
                  <wp:extent cx="3990975" cy="257175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555E50" w14:textId="3AC5A3BB" w:rsidR="00AF662E" w:rsidRPr="00117107" w:rsidRDefault="00EF7E94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6DA6FAD4" wp14:editId="6C740A8D">
                  <wp:extent cx="3990975" cy="257175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0FDE41" w14:textId="4B9BB52D" w:rsidR="00AF662E" w:rsidRPr="00117107" w:rsidRDefault="00EF7E94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39F19BF0" wp14:editId="1D5471BA">
                  <wp:extent cx="3990975" cy="257175"/>
                  <wp:effectExtent l="0" t="0" r="0" b="0"/>
                  <wp:docPr id="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E507C" w14:textId="377EA385" w:rsidR="00497AEE" w:rsidRPr="00117107" w:rsidRDefault="00EF7E94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04F82906" wp14:editId="1A25CEE3">
                  <wp:extent cx="1371600" cy="257175"/>
                  <wp:effectExtent l="0" t="0" r="0" b="0"/>
                  <wp:docPr id="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FCF97A" w14:textId="77777777" w:rsidR="00C11FEF" w:rsidRPr="00117107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08FB9ECE" w14:textId="77777777" w:rsidR="004D5A42" w:rsidRPr="00117107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117107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117107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117107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117107">
        <w:rPr>
          <w:rFonts w:asciiTheme="minorHAnsi" w:hAnsiTheme="minorHAnsi" w:cstheme="minorHAnsi"/>
          <w:sz w:val="20"/>
          <w:szCs w:val="20"/>
        </w:rPr>
        <w:t>,</w:t>
      </w:r>
      <w:r w:rsidR="007F3E87" w:rsidRPr="00117107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117107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117107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117107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117107">
        <w:rPr>
          <w:rFonts w:asciiTheme="minorHAnsi" w:hAnsiTheme="minorHAnsi" w:cstheme="minorHAnsi"/>
          <w:sz w:val="20"/>
          <w:szCs w:val="20"/>
        </w:rPr>
        <w:t>).</w:t>
      </w:r>
    </w:p>
    <w:p w14:paraId="38080460" w14:textId="77777777" w:rsidR="00B964C4" w:rsidRPr="00117107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17107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117107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17107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117107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269CB1EA" w14:textId="77777777" w:rsidR="00A8509D" w:rsidRPr="00117107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117107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64622C15" w14:textId="77777777" w:rsidR="006D09E0" w:rsidRPr="00117107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117107" w14:paraId="35C7AB01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254205CF" w14:textId="77777777" w:rsidR="007F3E87" w:rsidRPr="00117107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70E5AA6A" w14:textId="77777777" w:rsidR="007F3E87" w:rsidRPr="00117107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C447F2" w:rsidRPr="00117107" w14:paraId="4A63FED3" w14:textId="77777777" w:rsidTr="00427D86">
        <w:tc>
          <w:tcPr>
            <w:tcW w:w="1276" w:type="dxa"/>
            <w:vAlign w:val="center"/>
          </w:tcPr>
          <w:p w14:paraId="47F82100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1516DC76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1 - dostawy komisowe stymulatorów i defibrylatorów serca do SP ZOZ Siedlce</w:t>
            </w:r>
          </w:p>
          <w:p w14:paraId="24533B22" w14:textId="6AC6DACE" w:rsidR="00117107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Stymulator jednojamowy MRI wraz z elektrodą, zgodnie z minimalnymi warunkami technicznymi określonymi w załączniku nr 4</w:t>
            </w:r>
          </w:p>
          <w:p w14:paraId="29145E14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D69FC7C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607E502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7E94DE6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C5E5807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5CC4CE17" w14:textId="77777777" w:rsidTr="00427D86">
        <w:tc>
          <w:tcPr>
            <w:tcW w:w="1276" w:type="dxa"/>
            <w:vAlign w:val="center"/>
          </w:tcPr>
          <w:p w14:paraId="7933CF46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53A39C7A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2 - dostawy komisowe stymulatorów i defibrylatorów serca do SP ZOZ Siedlce</w:t>
            </w:r>
          </w:p>
          <w:p w14:paraId="475C87B1" w14:textId="48E4D93F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Stymulator dwujamowy MRI wraz z elektrodami, zgodnie z minimalnymi warunkami technicznymi określonymi w załączniku nr 4</w:t>
            </w:r>
          </w:p>
          <w:p w14:paraId="46B6CB76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DA85138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D40CC00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9DF032D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B89B3D5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7AA8E496" w14:textId="77777777" w:rsidTr="00427D86">
        <w:tc>
          <w:tcPr>
            <w:tcW w:w="1276" w:type="dxa"/>
            <w:vAlign w:val="center"/>
          </w:tcPr>
          <w:p w14:paraId="05232EC9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31C6941C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3 - dostawy komisowe stymulatorów i defibrylatorów serca do SP ZOZ Siedlce</w:t>
            </w:r>
          </w:p>
          <w:p w14:paraId="58D04C5A" w14:textId="1942EF92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Stymulator jednojamowy auto MRI typu SSIR z elektrodą, zgodnie z minimalnymi warunkami technicznymi określonymi w załączniku nr 4</w:t>
            </w:r>
          </w:p>
          <w:p w14:paraId="2A2CCDC4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3DE98A5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D92AD82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F173D93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9A21914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0C910B3D" w14:textId="77777777" w:rsidTr="00427D86">
        <w:tc>
          <w:tcPr>
            <w:tcW w:w="1276" w:type="dxa"/>
            <w:vAlign w:val="center"/>
          </w:tcPr>
          <w:p w14:paraId="3C5643E8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5477E708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4 - dostawy komisowe stymulatorów i defibrylatorów serca do SP ZOZ Siedlce</w:t>
            </w:r>
          </w:p>
          <w:p w14:paraId="29FC60E0" w14:textId="144DB45D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Stymulator dwujamowy auto MRI typu DDDR z elektrodami, zgodnie z minimalnymi warunkami technicznymi określonymi w załączniku nr 4</w:t>
            </w:r>
          </w:p>
          <w:p w14:paraId="16E71040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96721C5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(słownie: ……............................................................................ zł),</w:t>
            </w:r>
          </w:p>
          <w:p w14:paraId="44875716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724BCA3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765844A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370CC5C8" w14:textId="77777777" w:rsidTr="00427D86">
        <w:tc>
          <w:tcPr>
            <w:tcW w:w="1276" w:type="dxa"/>
            <w:vAlign w:val="center"/>
          </w:tcPr>
          <w:p w14:paraId="3368DC7B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7512" w:type="dxa"/>
          </w:tcPr>
          <w:p w14:paraId="58DF32CC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5 - dostawy komisowe stymulatorów i defibrylatorów serca do SP ZOZ Siedlce</w:t>
            </w:r>
          </w:p>
          <w:p w14:paraId="045D95B0" w14:textId="17522DBF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Kardiowerter defibrylator auto MRI jednojamowy z dostarczaną energią powyżej 35 J, zgodnie z minimalnymi warunkami technicznymi określonymi w załączniku nr 4</w:t>
            </w:r>
          </w:p>
          <w:p w14:paraId="05ACAD54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C823499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A28BD8E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7FCC09C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675FA36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20E3316B" w14:textId="77777777" w:rsidTr="00427D86">
        <w:tc>
          <w:tcPr>
            <w:tcW w:w="1276" w:type="dxa"/>
            <w:vAlign w:val="center"/>
          </w:tcPr>
          <w:p w14:paraId="000C4D2C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512" w:type="dxa"/>
          </w:tcPr>
          <w:p w14:paraId="72F93758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6 - dostawy komisowe stymulatorów i defibrylatorów serca do SP ZOZ Siedlce</w:t>
            </w:r>
          </w:p>
          <w:p w14:paraId="2D6DBD2B" w14:textId="7BE5EFCF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Kardiowerter defibrylator jednojamowy(ICD VR) z dostarczaną energią 40 J, zgodnie z minimalnymi warunkami technicznymi określonymi w załączniku nr 4</w:t>
            </w:r>
          </w:p>
          <w:p w14:paraId="5DCD2B2C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2FE165F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8ACF6C2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E832573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84096BA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312A65A2" w14:textId="77777777" w:rsidTr="00427D86">
        <w:tc>
          <w:tcPr>
            <w:tcW w:w="1276" w:type="dxa"/>
            <w:vAlign w:val="center"/>
          </w:tcPr>
          <w:p w14:paraId="46EB932A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512" w:type="dxa"/>
          </w:tcPr>
          <w:p w14:paraId="56797C10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7 - dostawy komisowe stymulatorów i defibrylatorów serca do SP ZOZ Siedlce</w:t>
            </w:r>
          </w:p>
          <w:p w14:paraId="5CC839AE" w14:textId="236B9735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Kardiowerter defibrylator dwujamowy auto MRI z dostarczana energią powyżej 35J oraz elektrodami ICD DR, zgodnie z minimalnymi warunkami technicznymi określonymi w załączniku nr 4</w:t>
            </w:r>
          </w:p>
          <w:p w14:paraId="0D99486F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C7C7CE6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ED074B2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E19B524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B47162C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00A2DF68" w14:textId="77777777" w:rsidTr="00427D86">
        <w:tc>
          <w:tcPr>
            <w:tcW w:w="1276" w:type="dxa"/>
            <w:vAlign w:val="center"/>
          </w:tcPr>
          <w:p w14:paraId="4289D4EA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512" w:type="dxa"/>
          </w:tcPr>
          <w:p w14:paraId="3CB9DF6A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8 - dostawy komisowe stymulatorów i defibrylatorów serca do SP ZOZ Siedlce</w:t>
            </w:r>
          </w:p>
          <w:p w14:paraId="68EF3ADD" w14:textId="4E20A2C1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Kardiowerter defibrylator dwujamowy (ICD DR)  z dostarczana energią 40J oraz elektrodami ICD DR, zgodnie z minimalnymi warunkami technicznymi określonymi w załączniku nr 4</w:t>
            </w:r>
          </w:p>
          <w:p w14:paraId="41BCA725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D6514C6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9DAE412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D6C4EFF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F1F58EA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0E821955" w14:textId="77777777" w:rsidTr="00427D86">
        <w:tc>
          <w:tcPr>
            <w:tcW w:w="1276" w:type="dxa"/>
            <w:vAlign w:val="center"/>
          </w:tcPr>
          <w:p w14:paraId="03613675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7512" w:type="dxa"/>
          </w:tcPr>
          <w:p w14:paraId="4372D749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9 - dostawy komisowe stymulatorów i defibrylatorów serca do SP ZOZ Siedlce</w:t>
            </w:r>
          </w:p>
          <w:p w14:paraId="7CA6A4D9" w14:textId="66FBC0CF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Stymulator resynchronizujący z  podwójnym sensorem CRT-P auto MRI  - komplet z elektrodami, balonem, cewnikami LV, zgodnie z minimalnymi warunkami technicznymi określonymi w załączniku nr 4</w:t>
            </w:r>
          </w:p>
          <w:p w14:paraId="27B9D403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F072C11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1324BC2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1914B89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E0B9C90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37B64D75" w14:textId="77777777" w:rsidTr="00427D86">
        <w:tc>
          <w:tcPr>
            <w:tcW w:w="1276" w:type="dxa"/>
            <w:vAlign w:val="center"/>
          </w:tcPr>
          <w:p w14:paraId="30127D44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7512" w:type="dxa"/>
          </w:tcPr>
          <w:p w14:paraId="505C53B2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10 - dostawy komisowe stymulatorów i defibrylatorów serca do SP ZOZ Siedlce</w:t>
            </w:r>
          </w:p>
          <w:p w14:paraId="770EC274" w14:textId="5E6CB7B0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Stymulator resynchronizujący QP z  podwójnym sensorem CRT-P auto MRI - komplet z elektrodami, balonem, cewnikami LV, zgodnie z minimalnymi warunkami technicznymi określonymi w załączniku nr 4</w:t>
            </w:r>
          </w:p>
          <w:p w14:paraId="0103C423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888187B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81FEF23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C260FDC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B3B2990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33D8BF51" w14:textId="77777777" w:rsidTr="00427D86">
        <w:tc>
          <w:tcPr>
            <w:tcW w:w="1276" w:type="dxa"/>
            <w:vAlign w:val="center"/>
          </w:tcPr>
          <w:p w14:paraId="67C65AAB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7512" w:type="dxa"/>
          </w:tcPr>
          <w:p w14:paraId="3F9131CE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11 - dostawy komisowe stymulatorów i defibrylatorów serca do SP ZOZ Siedlce</w:t>
            </w:r>
          </w:p>
          <w:p w14:paraId="3DD4FFBF" w14:textId="0096F0A6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Defibrylator  resynchronizujący  MRI - komplet z elektrodami, balonem, cewnikami LV, zgodnie z minimalnymi warunkami technicznymi określonymi w załączniku nr 4</w:t>
            </w:r>
          </w:p>
          <w:p w14:paraId="403083F4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042F27F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35DB739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Stawka podatku VAT ......... %,</w:t>
            </w:r>
          </w:p>
          <w:p w14:paraId="7D4ACB50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966B273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4CCF4FCD" w14:textId="77777777" w:rsidTr="00427D86">
        <w:tc>
          <w:tcPr>
            <w:tcW w:w="1276" w:type="dxa"/>
            <w:vAlign w:val="center"/>
          </w:tcPr>
          <w:p w14:paraId="1D306297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12</w:t>
            </w:r>
          </w:p>
        </w:tc>
        <w:tc>
          <w:tcPr>
            <w:tcW w:w="7512" w:type="dxa"/>
          </w:tcPr>
          <w:p w14:paraId="6442FE5D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12 - dostawy komisowe stymulatorów i defibrylatorów serca do SP ZOZ Siedlce</w:t>
            </w:r>
          </w:p>
          <w:p w14:paraId="02F66E95" w14:textId="182648F1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Defibrylator  resynchronizujący  MRI z podwójnym sensorem- komplet z elektrodami, balonem, cewnikami LV, zgodnie z minimalnymi warunkami technicznymi określonymi w załączniku nr 4</w:t>
            </w:r>
          </w:p>
          <w:p w14:paraId="792528DF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19DF337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38856BA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073FDED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CE15D90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47D7AF83" w14:textId="77777777" w:rsidTr="00427D86">
        <w:tc>
          <w:tcPr>
            <w:tcW w:w="1276" w:type="dxa"/>
            <w:vAlign w:val="center"/>
          </w:tcPr>
          <w:p w14:paraId="48355A4B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7512" w:type="dxa"/>
          </w:tcPr>
          <w:p w14:paraId="41D5BB86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13 - dostawy komisowe stymulatorów i defibrylatorów serca do SP ZOZ Siedlce</w:t>
            </w:r>
          </w:p>
          <w:p w14:paraId="2F508D53" w14:textId="12EC4A07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Defibrylator  resynchronizujący  CRT-D, zaawansowany z łącznością Bluetooth i możliwością monitorowania pacjenta za pomocą smartfona, zgodnie z minimalnymi warunkami technicznymi określonymi w załączniku nr 4</w:t>
            </w:r>
          </w:p>
          <w:p w14:paraId="3F87DA13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9C5CEF0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4A0A455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1CD0DDE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299F84E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5FFC317A" w14:textId="77777777" w:rsidTr="00427D86">
        <w:tc>
          <w:tcPr>
            <w:tcW w:w="1276" w:type="dxa"/>
            <w:vAlign w:val="center"/>
          </w:tcPr>
          <w:p w14:paraId="38751300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7512" w:type="dxa"/>
          </w:tcPr>
          <w:p w14:paraId="7E66BBBE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14 - dostawy komisowe stymulatorów i defibrylatorów serca do SP ZOZ Siedlce</w:t>
            </w:r>
          </w:p>
          <w:p w14:paraId="7C2D7D13" w14:textId="5468F65C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Stymulator dwujamowy z telemetrią bezprzewodową, zgodnie z minimalnymi warunkami technicznymi określonymi w załączniku nr 4</w:t>
            </w:r>
          </w:p>
          <w:p w14:paraId="463D5292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9959045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9CC69C1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201DDE9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CAB3AD1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396BC5D9" w14:textId="77777777" w:rsidTr="00427D86">
        <w:tc>
          <w:tcPr>
            <w:tcW w:w="1276" w:type="dxa"/>
            <w:vAlign w:val="center"/>
          </w:tcPr>
          <w:p w14:paraId="6902EF15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7512" w:type="dxa"/>
          </w:tcPr>
          <w:p w14:paraId="309AE9B2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 15 - Rejestrator arytmii</w:t>
            </w:r>
          </w:p>
          <w:p w14:paraId="39A64EDA" w14:textId="0330EDD1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 xml:space="preserve">Rejestrator arytmii, zgodnie z minimalnymi warunkami technicznymi określonymi w </w:t>
            </w: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załączniku nr 4</w:t>
            </w:r>
          </w:p>
          <w:p w14:paraId="42042F2D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5929F33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4F236CD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B2D370E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0A5F318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15420300" w14:textId="77777777" w:rsidTr="00427D86">
        <w:tc>
          <w:tcPr>
            <w:tcW w:w="1276" w:type="dxa"/>
            <w:vAlign w:val="center"/>
          </w:tcPr>
          <w:p w14:paraId="7691DF69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16</w:t>
            </w:r>
          </w:p>
        </w:tc>
        <w:tc>
          <w:tcPr>
            <w:tcW w:w="7512" w:type="dxa"/>
          </w:tcPr>
          <w:p w14:paraId="5534A738" w14:textId="75394FC0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Zadanie nr 16 </w:t>
            </w:r>
            <w:r w:rsidR="00EF7E94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 Introduktory</w:t>
            </w:r>
          </w:p>
          <w:p w14:paraId="76A8622D" w14:textId="64B1A6FA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Introduktory (koszulka, prowadnik i strzykawka), zgodnie z minimalnymi warunkami technicznymi określonymi w załączniku nr 4</w:t>
            </w:r>
          </w:p>
          <w:p w14:paraId="5FFFF4B8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95C2DD4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05708F0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5FEC0D3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93805C5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6497652D" w14:textId="77777777" w:rsidTr="00427D86">
        <w:tc>
          <w:tcPr>
            <w:tcW w:w="1276" w:type="dxa"/>
            <w:vAlign w:val="center"/>
          </w:tcPr>
          <w:p w14:paraId="2079E5D4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7512" w:type="dxa"/>
          </w:tcPr>
          <w:p w14:paraId="7F72ACC9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17 - Prowadnik (mandryn) do elektrody przedsionkowej</w:t>
            </w:r>
          </w:p>
          <w:p w14:paraId="0ACB8C38" w14:textId="3445175A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Prowadnik (mandryn) do elektrody przedsionkowej, zgodnie z minimalnymi warunkami technicznymi określonymi w załączniku nr 4</w:t>
            </w:r>
          </w:p>
          <w:p w14:paraId="6D5B92C1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D19DA24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3D283CD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E171888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714D0B5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1B800A08" w14:textId="77777777" w:rsidTr="00427D86">
        <w:tc>
          <w:tcPr>
            <w:tcW w:w="1276" w:type="dxa"/>
            <w:vAlign w:val="center"/>
          </w:tcPr>
          <w:p w14:paraId="1F115CBF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7512" w:type="dxa"/>
          </w:tcPr>
          <w:p w14:paraId="0F74A02E" w14:textId="0831C634" w:rsidR="00EF7E94" w:rsidRPr="00EF7E94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18 - Zaślepki, wkrętak</w:t>
            </w:r>
          </w:p>
          <w:p w14:paraId="76096905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20EEE9C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1E4B202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D8DE0AC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6F120B0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447F2" w:rsidRPr="00117107" w14:paraId="6B6CAF0F" w14:textId="77777777" w:rsidTr="00427D86">
        <w:tc>
          <w:tcPr>
            <w:tcW w:w="1276" w:type="dxa"/>
            <w:vAlign w:val="center"/>
          </w:tcPr>
          <w:p w14:paraId="1A0DA5C2" w14:textId="77777777" w:rsidR="00C447F2" w:rsidRPr="00117107" w:rsidRDefault="00C447F2" w:rsidP="00427D86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7512" w:type="dxa"/>
          </w:tcPr>
          <w:p w14:paraId="189CB695" w14:textId="77777777" w:rsidR="00C447F2" w:rsidRDefault="00C447F2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Zadanie nr 19 - Zestaw do zabiegów CSP</w:t>
            </w:r>
          </w:p>
          <w:p w14:paraId="6318F41D" w14:textId="7FE3FDD4" w:rsidR="00EF7E94" w:rsidRPr="00EF7E94" w:rsidRDefault="00EF7E94" w:rsidP="00427D86">
            <w:pPr>
              <w:spacing w:before="6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F7E94">
              <w:rPr>
                <w:rFonts w:ascii="Calibri" w:hAnsi="Calibri" w:cs="Calibri"/>
                <w:bCs/>
                <w:sz w:val="20"/>
                <w:szCs w:val="20"/>
              </w:rPr>
              <w:t>Zestaw do zabiegów CSP, zgodnie z minimalnymi warunkami technicznymi określonymi w załączniku nr 4</w:t>
            </w:r>
          </w:p>
          <w:p w14:paraId="4F1520F5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89E44FF" w14:textId="77777777" w:rsidR="00C447F2" w:rsidRPr="00117107" w:rsidRDefault="00C447F2" w:rsidP="00427D86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AC9DD5A" w14:textId="77777777" w:rsidR="00C447F2" w:rsidRPr="00117107" w:rsidRDefault="00C447F2" w:rsidP="00427D86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D3DA321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Cena brutto ………........................ zł </w:t>
            </w:r>
          </w:p>
          <w:p w14:paraId="20A81650" w14:textId="77777777" w:rsidR="00C447F2" w:rsidRPr="00117107" w:rsidRDefault="00C447F2" w:rsidP="00427D86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4384D4E6" w14:textId="77777777" w:rsidR="00B9086B" w:rsidRPr="00117107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b/>
          <w:sz w:val="20"/>
          <w:szCs w:val="20"/>
        </w:rPr>
        <w:lastRenderedPageBreak/>
        <w:t>OŚWIADCZAMY</w:t>
      </w:r>
      <w:r w:rsidRPr="00117107">
        <w:rPr>
          <w:rFonts w:asciiTheme="minorHAnsi" w:hAnsiTheme="minorHAnsi" w:cstheme="minorHAnsi"/>
          <w:sz w:val="20"/>
          <w:szCs w:val="20"/>
        </w:rPr>
        <w:t>, że:</w:t>
      </w:r>
    </w:p>
    <w:p w14:paraId="59E85E89" w14:textId="77777777" w:rsidR="00ED4154" w:rsidRPr="00117107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117107">
        <w:rPr>
          <w:rFonts w:asciiTheme="minorHAnsi" w:hAnsiTheme="minorHAnsi" w:cstheme="minorHAnsi"/>
          <w:sz w:val="20"/>
          <w:szCs w:val="20"/>
        </w:rPr>
        <w:t>WZ</w:t>
      </w:r>
      <w:r w:rsidRPr="00117107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117107">
        <w:rPr>
          <w:rFonts w:asciiTheme="minorHAnsi" w:hAnsiTheme="minorHAnsi" w:cstheme="minorHAnsi"/>
          <w:sz w:val="20"/>
          <w:szCs w:val="20"/>
        </w:rPr>
        <w:t xml:space="preserve">z </w:t>
      </w:r>
      <w:r w:rsidRPr="00117107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117107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117107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117107">
        <w:rPr>
          <w:rFonts w:asciiTheme="minorHAnsi" w:hAnsiTheme="minorHAnsi" w:cstheme="minorHAnsi"/>
          <w:sz w:val="20"/>
          <w:szCs w:val="20"/>
        </w:rPr>
        <w:t>,</w:t>
      </w:r>
    </w:p>
    <w:p w14:paraId="427F8596" w14:textId="77777777" w:rsidR="00C447F2" w:rsidRPr="00117107" w:rsidRDefault="00FF57EE" w:rsidP="00C447F2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117107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117107">
        <w:rPr>
          <w:rFonts w:asciiTheme="minorHAnsi" w:hAnsiTheme="minorHAnsi" w:cstheme="minorHAnsi"/>
          <w:sz w:val="20"/>
          <w:szCs w:val="20"/>
        </w:rPr>
        <w:t>SWZ</w:t>
      </w:r>
      <w:r w:rsidR="00B87AFB" w:rsidRPr="00117107">
        <w:rPr>
          <w:rFonts w:asciiTheme="minorHAnsi" w:hAnsiTheme="minorHAnsi" w:cstheme="minorHAnsi"/>
          <w:sz w:val="20"/>
          <w:szCs w:val="20"/>
        </w:rPr>
        <w:t>,</w:t>
      </w:r>
      <w:r w:rsidR="00C754AE" w:rsidRPr="00117107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3134A0D6" w14:textId="77777777" w:rsidR="004E4F1B" w:rsidRPr="00117107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4B0B074F" w14:textId="77777777" w:rsidR="00BC4F99" w:rsidRPr="00117107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117107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117107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117107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117107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117107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117107" w14:paraId="1151CDC7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1244C2D" w14:textId="77777777" w:rsidR="006522FA" w:rsidRPr="00117107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88B1218" w14:textId="77777777" w:rsidR="006522FA" w:rsidRPr="00117107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A4201F4" w14:textId="77777777" w:rsidR="006522FA" w:rsidRPr="00117107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117107" w14:paraId="0D01521D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007F" w14:textId="77777777" w:rsidR="006522FA" w:rsidRPr="0011710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BA44" w14:textId="77777777" w:rsidR="006522FA" w:rsidRPr="0011710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98A09" w14:textId="77777777" w:rsidR="006522FA" w:rsidRPr="0011710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117107" w14:paraId="100767CD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EA05" w14:textId="77777777" w:rsidR="006522FA" w:rsidRPr="0011710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9803B" w14:textId="77777777" w:rsidR="006522FA" w:rsidRPr="0011710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3D0A" w14:textId="77777777" w:rsidR="006522FA" w:rsidRPr="00117107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725DBAC" w14:textId="77777777" w:rsidR="00552F9C" w:rsidRPr="00117107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3DCC7C8" w14:textId="77777777" w:rsidR="00640768" w:rsidRPr="00117107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117107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117107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117107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117107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117107">
        <w:rPr>
          <w:rFonts w:asciiTheme="minorHAnsi" w:hAnsiTheme="minorHAnsi" w:cstheme="minorHAnsi"/>
          <w:sz w:val="20"/>
          <w:szCs w:val="20"/>
        </w:rPr>
        <w:t>WZ</w:t>
      </w:r>
      <w:r w:rsidRPr="00117107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117107">
        <w:rPr>
          <w:rFonts w:asciiTheme="minorHAnsi" w:hAnsiTheme="minorHAnsi" w:cstheme="minorHAnsi"/>
          <w:sz w:val="20"/>
          <w:szCs w:val="20"/>
        </w:rPr>
        <w:t>,</w:t>
      </w:r>
      <w:r w:rsidRPr="00117107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117107">
        <w:rPr>
          <w:rFonts w:asciiTheme="minorHAnsi" w:hAnsiTheme="minorHAnsi" w:cstheme="minorHAnsi"/>
          <w:sz w:val="20"/>
          <w:szCs w:val="20"/>
        </w:rPr>
        <w:t>,</w:t>
      </w:r>
      <w:r w:rsidRPr="00117107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117107">
        <w:rPr>
          <w:rFonts w:asciiTheme="minorHAnsi" w:hAnsiTheme="minorHAnsi" w:cstheme="minorHAnsi"/>
          <w:sz w:val="20"/>
          <w:szCs w:val="20"/>
        </w:rPr>
        <w:t>,</w:t>
      </w:r>
    </w:p>
    <w:p w14:paraId="67E9031E" w14:textId="77777777" w:rsidR="00525EFF" w:rsidRPr="00117107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117107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17107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117107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117107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17107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117107">
        <w:rPr>
          <w:rFonts w:asciiTheme="minorHAnsi" w:hAnsiTheme="minorHAnsi" w:cstheme="minorHAnsi"/>
          <w:sz w:val="20"/>
          <w:szCs w:val="20"/>
        </w:rPr>
        <w:t>.</w:t>
      </w:r>
    </w:p>
    <w:p w14:paraId="71299054" w14:textId="77777777" w:rsidR="002C23F2" w:rsidRPr="00117107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17107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117107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117107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117107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117107">
        <w:rPr>
          <w:rFonts w:asciiTheme="minorHAnsi" w:hAnsiTheme="minorHAnsi" w:cstheme="minorHAnsi"/>
          <w:bCs/>
          <w:sz w:val="20"/>
          <w:szCs w:val="20"/>
        </w:rPr>
        <w:t>:</w:t>
      </w:r>
    </w:p>
    <w:p w14:paraId="6292DF13" w14:textId="43A4F881" w:rsidR="00CE1552" w:rsidRPr="00117107" w:rsidRDefault="00EF7E94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F4A6EB2" wp14:editId="64F91B9B">
            <wp:extent cx="1809750" cy="219075"/>
            <wp:effectExtent l="0" t="0" r="0" b="0"/>
            <wp:docPr id="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4BFC8" w14:textId="77777777" w:rsidR="00CE1552" w:rsidRPr="00117107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17107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117107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117107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117107">
        <w:rPr>
          <w:rFonts w:asciiTheme="minorHAnsi" w:hAnsiTheme="minorHAnsi" w:cstheme="minorHAnsi"/>
          <w:bCs/>
          <w:sz w:val="20"/>
          <w:szCs w:val="20"/>
        </w:rPr>
        <w:t>).</w:t>
      </w:r>
    </w:p>
    <w:p w14:paraId="7ABE3A5D" w14:textId="77777777" w:rsidR="003A37A9" w:rsidRPr="00117107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6ED1F266" w14:textId="4D188B0D" w:rsidR="003A37A9" w:rsidRPr="00117107" w:rsidRDefault="00EF7E94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5858040" wp14:editId="0B4ABBF0">
            <wp:extent cx="2295525" cy="276225"/>
            <wp:effectExtent l="0" t="0" r="0" b="0"/>
            <wp:docPr id="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D338F" w14:textId="77777777" w:rsidR="003A37A9" w:rsidRPr="00117107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17107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117107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117107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117107" w14:paraId="128EC41B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BFBC35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17107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A40D20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17107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987698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17107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0A6342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17107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117107" w14:paraId="076EFEC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ED4B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138A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5EF1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3CF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117107" w14:paraId="12AC914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E312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E05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9F8B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8D83" w14:textId="77777777" w:rsidR="003A37A9" w:rsidRPr="00117107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014E8E4A" w14:textId="77777777" w:rsidR="00525EFF" w:rsidRPr="00117107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117107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117107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117107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117107">
        <w:rPr>
          <w:rFonts w:asciiTheme="minorHAnsi" w:hAnsiTheme="minorHAnsi" w:cstheme="minorHAnsi"/>
          <w:sz w:val="20"/>
          <w:szCs w:val="20"/>
        </w:rPr>
        <w:t>przedmiotowego postępowania</w:t>
      </w:r>
      <w:r w:rsidRPr="00117107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117107" w14:paraId="4C0159E8" w14:textId="77777777" w:rsidTr="00B56BE6">
        <w:tc>
          <w:tcPr>
            <w:tcW w:w="1984" w:type="dxa"/>
            <w:vAlign w:val="center"/>
          </w:tcPr>
          <w:p w14:paraId="3DB56E85" w14:textId="77777777" w:rsidR="00AE2ACB" w:rsidRPr="0011710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745DC2A6" w14:textId="77777777" w:rsidR="00AE2ACB" w:rsidRPr="0011710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17107" w14:paraId="65F3788E" w14:textId="77777777" w:rsidTr="00B56BE6">
        <w:tc>
          <w:tcPr>
            <w:tcW w:w="1984" w:type="dxa"/>
            <w:vAlign w:val="center"/>
          </w:tcPr>
          <w:p w14:paraId="6AE30001" w14:textId="77777777" w:rsidR="00AE2ACB" w:rsidRPr="0011710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218427B1" w14:textId="77777777" w:rsidR="00AE2ACB" w:rsidRPr="0011710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17107" w14:paraId="45616104" w14:textId="77777777" w:rsidTr="00B56BE6">
        <w:tc>
          <w:tcPr>
            <w:tcW w:w="1984" w:type="dxa"/>
            <w:vAlign w:val="center"/>
          </w:tcPr>
          <w:p w14:paraId="4864D5D3" w14:textId="77777777" w:rsidR="00AE2ACB" w:rsidRPr="0011710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17107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5F6BCB41" w14:textId="77777777" w:rsidR="00AE2ACB" w:rsidRPr="00117107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3D3BF94" w14:textId="77777777" w:rsidR="00525EFF" w:rsidRPr="00117107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117107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117107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117107">
        <w:rPr>
          <w:rFonts w:asciiTheme="minorHAnsi" w:hAnsiTheme="minorHAnsi" w:cstheme="minorHAnsi"/>
          <w:sz w:val="20"/>
          <w:szCs w:val="20"/>
        </w:rPr>
        <w:t>, stanowiąc</w:t>
      </w:r>
      <w:r w:rsidRPr="00117107">
        <w:rPr>
          <w:rFonts w:asciiTheme="minorHAnsi" w:hAnsiTheme="minorHAnsi" w:cstheme="minorHAnsi"/>
          <w:sz w:val="20"/>
          <w:szCs w:val="20"/>
        </w:rPr>
        <w:t>e</w:t>
      </w:r>
      <w:r w:rsidR="00AF4AC3" w:rsidRPr="00117107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117107">
        <w:rPr>
          <w:rFonts w:asciiTheme="minorHAnsi" w:hAnsiTheme="minorHAnsi" w:cstheme="minorHAnsi"/>
          <w:sz w:val="20"/>
          <w:szCs w:val="20"/>
        </w:rPr>
        <w:t>:</w:t>
      </w:r>
    </w:p>
    <w:p w14:paraId="2D696489" w14:textId="77777777" w:rsidR="009B316D" w:rsidRPr="00117107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17107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117107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117107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3F42B875" w14:textId="77777777" w:rsidR="007D475B" w:rsidRPr="00117107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17107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117107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DAB2E6D" w14:textId="77777777" w:rsidR="0097776D" w:rsidRPr="00117107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17107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117107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117107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117107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2B210834" w14:textId="77777777" w:rsidR="004D4F17" w:rsidRPr="00117107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2D448F6E" w14:textId="77777777" w:rsidR="00814ACA" w:rsidRPr="00117107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17107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3A3F2EF3" w14:textId="77777777" w:rsidR="00814ACA" w:rsidRPr="00117107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117107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117107">
        <w:rPr>
          <w:rFonts w:asciiTheme="minorHAnsi" w:hAnsiTheme="minorHAnsi" w:cstheme="minorHAnsi"/>
          <w:iCs/>
          <w:sz w:val="16"/>
          <w:szCs w:val="16"/>
        </w:rPr>
        <w:t>[podpis</w:t>
      </w:r>
      <w:r w:rsidRPr="00117107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117107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117107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117107" w:rsidSect="00C11FE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10E9" w14:textId="77777777" w:rsidR="00BA1DDA" w:rsidRDefault="00BA1DDA" w:rsidP="00FF57EE">
      <w:r>
        <w:separator/>
      </w:r>
    </w:p>
  </w:endnote>
  <w:endnote w:type="continuationSeparator" w:id="0">
    <w:p w14:paraId="0F8A3300" w14:textId="77777777" w:rsidR="00BA1DDA" w:rsidRDefault="00BA1DD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6480" w14:textId="77777777" w:rsidR="00C447F2" w:rsidRDefault="00C447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885F" w14:textId="5DF2CA25" w:rsidR="00117107" w:rsidRDefault="00563DC0" w:rsidP="00117107">
    <w:pPr>
      <w:pStyle w:val="Stopka"/>
      <w:tabs>
        <w:tab w:val="left" w:pos="1984"/>
      </w:tabs>
      <w:ind w:left="-709" w:right="-568"/>
      <w:rPr>
        <w:szCs w:val="20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="00EF7E9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F1E71F" wp14:editId="00732F86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20355591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875D81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 w:rsidR="00117107">
      <w:tab/>
    </w:r>
  </w:p>
  <w:p w14:paraId="5A0656CC" w14:textId="784884DE" w:rsidR="00563DC0" w:rsidRPr="00117107" w:rsidRDefault="00117107" w:rsidP="00117107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117107">
      <w:rPr>
        <w:rFonts w:ascii="Calibri" w:hAnsi="Calibri" w:cs="Calibri"/>
        <w:sz w:val="15"/>
        <w:szCs w:val="15"/>
      </w:rPr>
      <w:t xml:space="preserve">SPZOZ w Siedlcach:   NIP: 821-205-60-50,  </w:t>
    </w:r>
    <w:r w:rsidRPr="00117107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117107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FF8DA" w14:textId="77777777" w:rsidR="00C447F2" w:rsidRDefault="00C447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587B5" w14:textId="77777777" w:rsidR="00BA1DDA" w:rsidRDefault="00BA1DDA" w:rsidP="00FF57EE">
      <w:r>
        <w:separator/>
      </w:r>
    </w:p>
  </w:footnote>
  <w:footnote w:type="continuationSeparator" w:id="0">
    <w:p w14:paraId="5C63E25B" w14:textId="77777777" w:rsidR="00BA1DDA" w:rsidRDefault="00BA1DDA" w:rsidP="00FF57EE">
      <w:r>
        <w:continuationSeparator/>
      </w:r>
    </w:p>
  </w:footnote>
  <w:footnote w:id="1">
    <w:p w14:paraId="5F59D79A" w14:textId="77777777" w:rsidR="00563DC0" w:rsidRPr="00117107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117107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17107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117107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117107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14B1117B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117107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117107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0B2973" w:rsidRPr="00117107">
        <w:rPr>
          <w:rFonts w:asciiTheme="minorHAnsi" w:hAnsiTheme="minorHAnsi" w:cstheme="minorHAnsi"/>
          <w:color w:val="0070C0"/>
          <w:sz w:val="16"/>
          <w:szCs w:val="16"/>
        </w:rPr>
        <w:t>4</w:t>
      </w:r>
      <w:r w:rsidR="00216425" w:rsidRPr="00117107">
        <w:rPr>
          <w:rFonts w:asciiTheme="minorHAnsi" w:hAnsiTheme="minorHAnsi" w:cstheme="minorHAnsi"/>
          <w:color w:val="0070C0"/>
          <w:sz w:val="16"/>
          <w:szCs w:val="16"/>
        </w:rPr>
        <w:t>r. poz. 2</w:t>
      </w:r>
      <w:r w:rsidR="000B2973" w:rsidRPr="00117107">
        <w:rPr>
          <w:rFonts w:asciiTheme="minorHAnsi" w:hAnsiTheme="minorHAnsi" w:cstheme="minorHAnsi"/>
          <w:color w:val="0070C0"/>
          <w:sz w:val="16"/>
          <w:szCs w:val="16"/>
        </w:rPr>
        <w:t>36</w:t>
      </w:r>
      <w:r w:rsidRPr="00117107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67F849B0" w14:textId="77777777" w:rsidR="00C754AE" w:rsidRPr="00EF7E94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EF7E94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EF7E94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3B2FD302" w14:textId="77777777" w:rsidR="00640768" w:rsidRPr="00EF7E94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EF7E94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4BEC70C" w14:textId="77777777" w:rsidR="00640768" w:rsidRPr="00EF7E94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EF7E94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EF7E94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EF7E94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15E6F09A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EF7E94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EF7E94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EF7E94">
        <w:rPr>
          <w:rFonts w:asciiTheme="minorHAnsi" w:hAnsiTheme="minorHAnsi" w:cstheme="minorHAnsi"/>
          <w:sz w:val="16"/>
          <w:szCs w:val="16"/>
        </w:rPr>
        <w:t xml:space="preserve"> 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57A9043C" w14:textId="77777777" w:rsidR="00FD166E" w:rsidRPr="00EF7E94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7E94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EF7E94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EF7E94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EF7E94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F50C" w14:textId="77777777" w:rsidR="00C447F2" w:rsidRDefault="00C447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F2C0" w14:textId="3869D3E6" w:rsidR="00117107" w:rsidRPr="00117107" w:rsidRDefault="00EF7E94" w:rsidP="00117107">
    <w:pPr>
      <w:jc w:val="center"/>
      <w:rPr>
        <w:rFonts w:ascii="Calibri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9CDF971" wp14:editId="07A3F7E5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4079769"/>
  </w:p>
  <w:p w14:paraId="30137309" w14:textId="77777777" w:rsidR="00117107" w:rsidRDefault="00117107" w:rsidP="00117107">
    <w:pPr>
      <w:spacing w:line="360" w:lineRule="auto"/>
      <w:ind w:left="1276"/>
      <w:jc w:val="center"/>
      <w:rPr>
        <w:rFonts w:ascii="Calibri" w:eastAsia="Batang" w:hAnsi="Calibri" w:cs="Calibri"/>
        <w:b/>
        <w:sz w:val="20"/>
      </w:rPr>
    </w:pPr>
    <w:r w:rsidRPr="00117107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7530FE74" w14:textId="1340D460" w:rsidR="00117107" w:rsidRDefault="00EF7E94" w:rsidP="00117107">
    <w:pPr>
      <w:spacing w:line="360" w:lineRule="auto"/>
      <w:ind w:left="1276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E748C1" wp14:editId="4A3CA2DD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381380564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AFFE12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117107">
      <w:rPr>
        <w:rFonts w:ascii="Calibri" w:eastAsia="Batang" w:hAnsi="Calibri" w:cs="Calibri"/>
        <w:b/>
        <w:sz w:val="20"/>
      </w:rPr>
      <w:t xml:space="preserve"> www.spzoz-siedlce.pl</w:t>
    </w:r>
    <w:bookmarkEnd w:id="0"/>
  </w:p>
  <w:p w14:paraId="7E0FE986" w14:textId="77777777" w:rsidR="00117107" w:rsidRDefault="00117107">
    <w:pPr>
      <w:pStyle w:val="Nagwek"/>
      <w:rPr>
        <w:sz w:val="20"/>
        <w:szCs w:val="20"/>
      </w:rPr>
    </w:pPr>
  </w:p>
  <w:p w14:paraId="32ACC1CA" w14:textId="664EF4BD" w:rsidR="00AE2ACB" w:rsidRPr="00117107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117107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117107">
      <w:rPr>
        <w:rFonts w:asciiTheme="minorHAnsi" w:hAnsiTheme="minorHAnsi" w:cstheme="minorHAnsi"/>
        <w:sz w:val="18"/>
        <w:szCs w:val="18"/>
      </w:rPr>
      <w:t xml:space="preserve"> </w:t>
    </w:r>
    <w:r w:rsidR="00C447F2" w:rsidRPr="00117107">
      <w:rPr>
        <w:rFonts w:asciiTheme="minorHAnsi" w:hAnsiTheme="minorHAnsi" w:cstheme="minorHAnsi"/>
        <w:sz w:val="18"/>
        <w:szCs w:val="18"/>
      </w:rPr>
      <w:t>stymulatory/552/2026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E68F7" w14:textId="77777777" w:rsidR="00C447F2" w:rsidRDefault="00C447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36ACF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8893702">
    <w:abstractNumId w:val="3"/>
  </w:num>
  <w:num w:numId="2" w16cid:durableId="2068646005">
    <w:abstractNumId w:val="1"/>
  </w:num>
  <w:num w:numId="3" w16cid:durableId="607129414">
    <w:abstractNumId w:val="2"/>
  </w:num>
  <w:num w:numId="4" w16cid:durableId="598954310">
    <w:abstractNumId w:val="4"/>
  </w:num>
  <w:num w:numId="5" w16cid:durableId="10272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DDA"/>
    <w:rsid w:val="00017B94"/>
    <w:rsid w:val="00077EBA"/>
    <w:rsid w:val="000B2973"/>
    <w:rsid w:val="000E55C8"/>
    <w:rsid w:val="001063D3"/>
    <w:rsid w:val="001129C0"/>
    <w:rsid w:val="00117107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081D"/>
    <w:rsid w:val="00B86D25"/>
    <w:rsid w:val="00B87AFB"/>
    <w:rsid w:val="00B9086B"/>
    <w:rsid w:val="00B964C4"/>
    <w:rsid w:val="00BA1DDA"/>
    <w:rsid w:val="00BA4E10"/>
    <w:rsid w:val="00BC4F99"/>
    <w:rsid w:val="00BE474D"/>
    <w:rsid w:val="00C11FEF"/>
    <w:rsid w:val="00C22F7D"/>
    <w:rsid w:val="00C447F2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EF7E94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1785063C"/>
  <w15:chartTrackingRefBased/>
  <w15:docId w15:val="{A3F14EB6-3F8A-43F6-AA9D-6CF4D5B7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1171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8</Pages>
  <Words>1927</Words>
  <Characters>11567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2026-02-24T12:42:00Z</cp:lastPrinted>
  <dcterms:created xsi:type="dcterms:W3CDTF">2026-02-24T12:42:00Z</dcterms:created>
  <dcterms:modified xsi:type="dcterms:W3CDTF">2026-02-24T12:42:00Z</dcterms:modified>
</cp:coreProperties>
</file>